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6" w:rsidRDefault="00C75816" w:rsidP="00C7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816" w:rsidRDefault="00C75816" w:rsidP="00C7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524D" w:rsidRDefault="0004524D" w:rsidP="00C7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524D" w:rsidRPr="004B17F8" w:rsidRDefault="00C75816" w:rsidP="0004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ЭКСПЕДИЦИЯ ТОЛШМА – ДОЛИНА ДЕТСТВА</w:t>
      </w:r>
    </w:p>
    <w:p w:rsidR="0004524D" w:rsidRDefault="00C75816" w:rsidP="0004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посвящённая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870 –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 и Вологды и 880-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Тотьмы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6 августа 2017 г.</w:t>
      </w:r>
    </w:p>
    <w:p w:rsidR="0097099F" w:rsidRPr="0097099F" w:rsidRDefault="0097099F" w:rsidP="0004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099F" w:rsidRPr="0097099F" w:rsidRDefault="0097099F" w:rsidP="0004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7806" cy="3177806"/>
            <wp:effectExtent l="19050" t="0" r="3544" b="0"/>
            <wp:docPr id="3" name="Рисунок 0" descr="ЭКС 2017 логотип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 2017 логотип 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74" cy="318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4D" w:rsidRDefault="0004524D" w:rsidP="00C7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40D6" w:rsidRDefault="00C75816" w:rsidP="00A3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Тотемского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Автономная некоммерческая организация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«Центр общественного просветительства Бирюзовый дом»</w:t>
      </w:r>
    </w:p>
    <w:p w:rsidR="0004524D" w:rsidRPr="008540D6" w:rsidRDefault="008540D6" w:rsidP="00A3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с. Никольское)</w:t>
      </w:r>
    </w:p>
    <w:p w:rsidR="0004524D" w:rsidRPr="00A318FE" w:rsidRDefault="0004524D" w:rsidP="00A3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E" w:rsidRPr="0097099F" w:rsidRDefault="00C75816" w:rsidP="00A31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A318FE" w:rsidRPr="004B17F8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друзья!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с 2012 по 2015 годы АНО «Бирюзовый дом» организовал, опираясь на подготовленную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Зеленоградском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 города Москвы концепцию «Бирюзовое кольцо Русского Севера», одобренную руководством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Тотемского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четыре экспедиции в долину реки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Толшмы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«Журавли над Николой» (2012), «Острова свои обогреваем» (2013, 2014) и «На Безымянной высоте» (2015).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и Москва, 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Тотемская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глубинка получили весьма интересные результаты. Юные москвичи, открывшие для себя в сельской местности долины реки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Толшмы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«большое пространство для творчества», получили здесь новые знания и навыки. Их творческие работы - эссе, статьи, графика, живопись, фотографии и театрализованные постановки были представлены в изданиях (брошюрах, каталогах), на многочисленных выставках в Тотьме, Вологде и в Москве и на ежегодном литературно-краеведческом фестивале "Журавли"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Зеленоградском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 города Москвы.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E" w:rsidRPr="004B17F8" w:rsidRDefault="00A318FE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E" w:rsidRPr="004B17F8" w:rsidRDefault="00A318FE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816" w:rsidRPr="00533B68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наиболее значительных результатов, полученных в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появление гостевых домов, новых «точек притяжения» и связанных с ними новых экскурсионных и туристических программ. Следует особо отметить также значимое повышение уровня самооценки жителей. Заинтересованный взгляд москвичей позволил им увидеть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толшменскую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в новом свете – в качестве объекта интереса, наблюдения, восхищения и познания.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импульсы для развития территории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начавшие интенсивно поступать с 2014 года со стороны обновлённой дирекции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Тотемского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музейного объединения (приглашение в сельскую местность участников конференций, привлечение спонсорских 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средств), а также целенаправленное движение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никольской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в направлении создания на её базе крупного культурно-образовательного центра в сочетании с круглогодичной деятельностью АНО «Бирюзовый дом» по продвижению территории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вовлечению в её развитие активных жителей Верхней и Нижней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Толшмы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создали принципиально новые возможности для развития территории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Назрела необходимость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эти возможности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обществу.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E" w:rsidRPr="004B17F8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ЭКСПЕДИЦИИ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на основе представленных в ходе экспедиции ресурсов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Тотемского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Вологодской области (природные, историко-культурные, инфраструктура, программы, люди,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толшменская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мира») возможности для стратегического развития территории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ЭКСПЕДИЦИИ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дружеские и партнёрские связи между участниками экспедиции и населением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активными жителями и сотрудниками учреждений образования и культуры, а также с представителями экспертных сообществ, СО НКО, бизнеса, власти и СМИ на местном, муниципальном и региональном уровнях.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Познакомить участников экспедиции с природными и культурно-историческими достопримечательностями долины реки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Толшмы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Маныловском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(Красное, Слобода,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Мынылово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Бор, Погост,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Никольском (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Воротишна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Никольское, Аникин Починок) 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Верхнетолшменском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(Успенье, Предтеча,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Алексиевская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пустынь) отделениях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посёлка Гремячий.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Познакомить участников экспедиции с экскурсионными программами мемориального дома-музея Н.М. Рубцова (обособленное подразделение МБУК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музейное объединение»), МБОУ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икольская ООШ им. Н.М. Рубцова», ВРО МАН «Интеллект будущего», АНО «Бирюзовый дом», активных жителей и краеведов села Никольского, Верхней и Нижней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Толшмы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Предоставить возможность участникам экспедиции для проведения научных исследований, в т.ч. – возможность собрать фольклорный материал на встречах с жителями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318FE" w:rsidRPr="004B17F8" w:rsidRDefault="00A318FE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816" w:rsidRPr="00533B68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Предоставить возможность участникам экспедиции представить свою деятельность (лекции, беседы, мастер-классы, конкурсные работы, выступления на вечере «В горнице моей светло») своим коллегам по экспедиции и жителям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Организовать для участников экспедиции творческие конкурсы: 1.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Толшменская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мира» с отражением авторского видения уникальности долины реки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Толшмы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живописи (портрет, пейзаж, натюрморт), фотографии (портрет, пейзаж, жанровая зарисовка), эссе, интервью с жителем или участником, киносюжет) и 2.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 (идеи по развитию территории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аргументацией и (или) с предложениями о партнёрстве).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Обсудить вопросы: 1. Как могло бы повлиять на развитие территории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возрождение таких составляющих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Толшменской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мира» как маслозавод и Конный двор? При каких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такое возрождение? Какое значение имеет в данном вопросе состояние дорог? 2. Возможно ли восстановление деревянного храм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Предтечи? </w:t>
      </w:r>
    </w:p>
    <w:p w:rsidR="00C75816" w:rsidRPr="00533B68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816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Организовать, по итогам экспедиции,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обсуждением предложенных «точек роста»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по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качестве образовательной 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центром в селе Никольском.</w:t>
      </w:r>
    </w:p>
    <w:p w:rsidR="00C75816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E" w:rsidRPr="0097099F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ЭКСПЕДИЦИИ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участие в экспедиции приглашаются: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Ученые, педагоги и студенты высших и средних образовательных учреждений различных областей знания (история, литература, география, естествознание, экология, этнография, лесное и сельское хозяйство и другие)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Деятели культуры – литераторы, сотрудники музеев, библиотек, домов культуры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Педагоги и учащиеся учреждений дополнительного образования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Руководители и активисты СО НКО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Семьи и группы семей с детьми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Представители власти, экспертных сообществ, </w:t>
      </w:r>
      <w:proofErr w:type="spellStart"/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spellEnd"/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СМИ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Экспедицию организуют: АНО «Бирюзовый дом», МБУК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музейное объединение», ВРО МАН «Интеллект будущего», МБОУ «Никольская ООШ им. Н.М. Рубцова» и МБОУ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Верхнетолшменская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при организационной поддержке: Администрации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Тотемского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Администрации муниципального образования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ГБУ «Московский дом общественных организаций», Вологодского 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Тотемского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отделений Русского Географического общества, Клуба деловых людей Вологодского землячества в Москве, МА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У"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ДОЛ" Школа путешественников Федора Конюхова", МБУК «Никольский сельский Дом культуры», активных граждан и краеведов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организации подготовки и проведения экспедиции создаётся Оргкомитет</w:t>
      </w:r>
    </w:p>
    <w:p w:rsidR="00A318FE" w:rsidRPr="0097099F" w:rsidRDefault="00A318FE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E" w:rsidRPr="0097099F" w:rsidRDefault="00A318FE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816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ОРГКОМИТЕТА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КОШЕЛЕВА МАРИНА НИКОЛАЕВНА – Председатель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программы экспедиции и организация её выполнения.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ЧЕРНЕГА АРТЕМ АНДРЕЕВИЧ, к. соц.н.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Организация, по итогам экспедиции,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«Круглого стола»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августа) с участием активных жителей, представителей местных учреждений образования и культуры, власти,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СМИ.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ОГАРКОВ АЛЕКСЕЙ АЛЕКСАНДРОВИЧ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экологической программы экспедиции (палаточный лагерь в селе Никольском, обеды в полевых условиях (Предтеча 3 августа и Борок 4 августа), ознакомление участников экспедиции с природными средствами оздоровления – родниковая вода (с измерением ее состава в различных источниках), лекарственные растения,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глина.</w:t>
      </w:r>
    </w:p>
    <w:p w:rsidR="00C75816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816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МАРТЮКОВА ГАЛИНА АЛЕКСЕЕВНА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мемориального дома-музея Н.М. Рубцова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8FE" w:rsidRPr="004B17F8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ЮЛИЯ АЛЕКСЕЕВНА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МБОУ «Никольская ООШ им. Н.М. Рубцова», в т.ч. спортивные состязания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Толшменская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регата» (2 августа).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ЮШКОВА НАТАЛЬЯ ПЕТРОВНА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Встречи на Верхней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августа (Успенье, Предтеча)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 с АНО «Бирюзовый дом» и мемориальным домом-музеем Н.М. Рубцова организация литературно-музыкального вечера «В горнице моей светло» (3 августа)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СЕРКОВА ЮЛИЯ ВАЛЕРЬЕВНА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Никольского сельского Дома культуры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 организации литературно-музыкального вечера «В горнице моей светло» в Доме культуры с. Успенье 3 августа.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НОВОСЕЛОВА ТАТЬЯНА МИХАЙЛОВНА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Встречи на Нижней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Манылово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Бор, Погост) 31 июля и 1 августа. Поход от села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Маныловский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Погост (7 км).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УЗОРОВА ГАЛИНА ИВАНОВНА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Встречи в деревне Слобода 31 июля и 1 августа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КОШЕЛЕВ АНДРЕЙ ВАСИЛЬЕВИЧ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Фотосъемка. Подготовка раздаточного материала и сувениров.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КОШЕЛЕВА АЛЕКСАНДРА АНДРЕЕВНА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Логистика. Транспорт. Мотовоз. Экскурсия в Предтече.</w:t>
      </w:r>
    </w:p>
    <w:p w:rsidR="00A318FE" w:rsidRPr="004B17F8" w:rsidRDefault="00A318FE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E" w:rsidRPr="004B17F8" w:rsidRDefault="00A318FE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E" w:rsidRPr="004B17F8" w:rsidRDefault="00A318FE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816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ЭКСПЕДИЦИИ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июля (понедельник)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«Перекликаясь с теми, кто прошёл...»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Рубцов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Заезд (Вологда - Биряково - паромная переправа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Усть-Толшма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 Никольское) и размещение участников в гостевых домах или в палатках в селе Никольском (основной состав участников) и на подворьях деревень Слобода 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Маныловский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Погост («филологи» и «художники»). Ознакомление участников с целью и задачами экспедиции, графиком её проведения, условиями творческих конкурсов. Выдача комплектов рабочих материалов (уточненная программа, карты, имена возможных собеседников). В селе Никольском - литературно-музыкальный вечер «От Благовещенья до Успения» в Музейно-выставочном центре «Бирюзовый дом» (выставка живописи, графики и фотографии, музыкальные видеоролики, чаепитие).</w:t>
      </w:r>
    </w:p>
    <w:p w:rsidR="00C75816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E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августа (вторник)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 отдых! На мёд с молоком!»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Рубцов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Завтрак. Выезд в устье реки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Толшмы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достопримечательностями села Красное и деревни Слобода. Перемещение из села Красное в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Манылово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группы «путешественники» – пеший поход (7 км) с обследованием природных достопримечательностей, для групп «филологи» и «художники» - автотранспортом до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Манылово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состоятся встречи с местными жителями. Обед на подворье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Маныловица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Продолжение встреч и осмотр достопримечательностей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Манылово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окрестностей. На пути в село Никольское – знакомство с жителями деревни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Воротишна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заповедником «Вязы». Ужин. Встречи. Мастер-классы.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августа (среда)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«Здесь парни ладят стремена»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Рубцов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Село Никольское. Завтрак. Программы мемориального дома-музея Н.М. Рубцова и Никольской школы. Семинар "Развитие территории средствами культуры в условиях ограниченных ресурсов (из опыта работы МБУК "ТМО"). Посещение зданий администрации, амбулатории, лесничества, кочегарки. Обед. Храм Николая Чудотворца. Ландшафтная площадка «Между берёзой и сосной». Спортивные состязания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Толшменская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регата». Ужин. Встречи. Мастер-классы.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августа (четверг)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«Куда ты? – В деревню Предтеча»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Рубцов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Завтрак. Обследование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Толшмы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Деревня Предтеча. Обед в полевых условиях. Успенье. Храм. Дом культуры. Встречи. Выставки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участников и местных жителей - концерт «В горнице моей светло» (песни, театрализованные композиции). Ужин – местные блюда и частушечный поединок. Возвращение в село Никольское. Чай.</w:t>
      </w:r>
    </w:p>
    <w:p w:rsidR="00A318FE" w:rsidRDefault="00A318FE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816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августа (пятница)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«Окунись, душа, в чистую волну!»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Рубцов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Завтрак. Поход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Камешник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Камещкурья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»: (Никольско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Камешкурье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Урочище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Холм-Грузинский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мост-Борок). Экологическая программа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глина» у слияния рек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Толшмы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Юрманги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обедом в полевых условиях. Лекарственные травы долины реки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Толшмы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Ужин.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творческих конкурсов (стихотворения, эссе, изобразительное искусство, фотография, сувениры, кулинарный).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Выставки. Видеоролики. Вручение дипломов участников творческих конкурсов.</w:t>
      </w:r>
    </w:p>
    <w:p w:rsidR="00C75816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29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августа (суббота)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«Дай дорогу,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пеший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Рубцов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Завтрак. Поселок Гремячий.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Монзенская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железная дорога. Мотовоз.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Алексиевская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пустынь. Храм. Родник. Аникин Починок. Обед. Поход «По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лягам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Серому камню». Баня. Никольские посиделки.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августа (воскресенье)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 этой деревне огни не погашены»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Рубцов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Завтрак. «</w:t>
      </w:r>
      <w:r w:rsidR="004B1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итогам экспедиции. Итоговая резолюция. Вручение сертификатов об участии в экспедиции. Обед. Отъезд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Желающие посетить уникальный старинный город Тотьму смогут переночевать в селе Никольском и 7 августа (в понедельник) выехать в районный центр рейсовым автобусом (уходит около 7 час утра).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 УЧАСТИЯ В ЭКСПЕДИЦИИ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Организационный взнос за участие в экспедиции составляет 8000 рублей (проживание в гостевых домах) или 5500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(проживание в собственных палатках). Помимо проживания взнос предусматривает трёхразовое питание, экскурсионную программу, мастер-классы и оплату транспорта на внутренних маршрутах МО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Толшменское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период с вечера 31 июля по вечер 6 августа.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оплачивают отдельно: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Дорогу от своего населенного пункта до села Никольского </w:t>
      </w:r>
    </w:p>
    <w:p w:rsidR="00A318FE" w:rsidRPr="004B17F8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Баню в гостевом доме «Старая Никола» (по желанию - 200 р.)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готовы принять участие в экспедиции, пожалуйста, отправьте на электронный адрес </w:t>
      </w:r>
      <w:hyperlink r:id="rId5" w:tgtFrame="_blank" w:history="1">
        <w:r w:rsidRPr="00C758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biruzovy-dom@mail.ru</w:t>
        </w:r>
      </w:hyperlink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33B68" w:rsidRPr="0053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`15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2017 года заявку.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надо написать «Заявка. Экспедиция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долина детства» с указанием следующих данных: </w:t>
      </w:r>
    </w:p>
    <w:p w:rsidR="00A318FE" w:rsidRPr="004B17F8" w:rsidRDefault="00A318FE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E" w:rsidRPr="004B17F8" w:rsidRDefault="00A318FE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29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3B68" w:rsidRPr="0004524D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Город проживания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Требуется ли место в заказном автобусе Вологда-Биряково - село Никольское 31.08.17?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Требуется ли место в заказном автобусе село Никольское – Вологда 06.08.17?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Требуется ли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бронь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гостевом доме села Никольского и (или) других населенных пунктах?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Требуется ли место для установки палатки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Требуется ли место для парковки личной машины?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из трёх перечисленных условных групп видит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участник - «филолог» или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художник» (беседы с местными жителями, портреты, пленэр) или «путешественник» (пешие походы)</w:t>
      </w:r>
      <w:proofErr w:type="gramEnd"/>
    </w:p>
    <w:p w:rsidR="00C75816" w:rsidRPr="00C75816" w:rsidRDefault="00C75816" w:rsidP="00A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Желает ли участник провести мастер-класс (лекцию, выставку, принять участие в литературно-музыкальном вечере). Отразить тему.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3 из выше перечисленных 8 задач экспедиции представляют для Вас наибольший интерес?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ли документы для оформления командировки?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Уважаемые друзья, убедительно просим Вас для удобства организации мероприятия обязательно отправлять заявки на электронную почту </w:t>
      </w:r>
      <w:hyperlink r:id="rId6" w:tgtFrame="_blank" w:history="1">
        <w:r w:rsidRPr="00C758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biruzovy-dom@mail.ru</w:t>
        </w:r>
      </w:hyperlink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Заявки, поданные по телефону и через третьих лиц, не принимаются.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обратить внимание на то, что участниками экспедиции могут стать и участники III ежегодной литературной встречи на духовной родине поэта Николая Рубцова «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костёр на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27-30 июля 2017 года </w:t>
      </w:r>
      <w:hyperlink r:id="rId7" w:history="1">
        <w:r w:rsidRPr="00C758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https://vk.com/id92578838?w=wall92578838_3339/all</w:t>
        </w:r>
      </w:hyperlink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 каждое из событий должна быть отдельная регистрация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окончании регистрации </w:t>
      </w:r>
      <w:proofErr w:type="gram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33B68" w:rsidRPr="0053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) участникам будет выслана развернутая программа Экспедиции и Положение о творческих конкурсах. На все вопросы, отправленные по электронной почте </w:t>
      </w:r>
      <w:hyperlink r:id="rId8" w:tgtFrame="_blank" w:history="1">
        <w:r w:rsidRPr="00C758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biruzovy-dom@mail.ru</w:t>
        </w:r>
      </w:hyperlink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даст быстрый ответ председатель Оргкомитета по подготовке и проведению экспедиции Кошелева Марина Николаевна.</w:t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встречи на </w:t>
      </w:r>
      <w:proofErr w:type="spellStart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Толшме</w:t>
      </w:r>
      <w:proofErr w:type="spellEnd"/>
      <w:r w:rsidRPr="00C7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Оргкомитет</w:t>
      </w:r>
    </w:p>
    <w:p w:rsidR="00C6752D" w:rsidRDefault="00C6752D" w:rsidP="00A318FE"/>
    <w:sectPr w:rsidR="00C6752D" w:rsidSect="00C7581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defaultTabStop w:val="708"/>
  <w:characterSpacingControl w:val="doNotCompress"/>
  <w:compat/>
  <w:rsids>
    <w:rsidRoot w:val="00C75816"/>
    <w:rsid w:val="0004524D"/>
    <w:rsid w:val="003815B6"/>
    <w:rsid w:val="003E0A29"/>
    <w:rsid w:val="004B17F8"/>
    <w:rsid w:val="00533B68"/>
    <w:rsid w:val="005E54A4"/>
    <w:rsid w:val="008540D6"/>
    <w:rsid w:val="0097099F"/>
    <w:rsid w:val="00A318FE"/>
    <w:rsid w:val="00BA70C6"/>
    <w:rsid w:val="00C6752D"/>
    <w:rsid w:val="00C75816"/>
    <w:rsid w:val="00E1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biruzovy-do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92578838?w=wall92578838_3339%2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rite?email=biruzovy-dom@mail.ru" TargetMode="External"/><Relationship Id="rId5" Type="http://schemas.openxmlformats.org/officeDocument/2006/relationships/hyperlink" Target="https://vk.com/write?email=biruzovy-dom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2146</Words>
  <Characters>12238</Characters>
  <Application>Microsoft Office Word</Application>
  <DocSecurity>0</DocSecurity>
  <Lines>101</Lines>
  <Paragraphs>28</Paragraphs>
  <ScaleCrop>false</ScaleCrop>
  <Company>Grizli777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</dc:creator>
  <cp:keywords/>
  <dc:description/>
  <cp:lastModifiedBy>nero</cp:lastModifiedBy>
  <cp:revision>9</cp:revision>
  <dcterms:created xsi:type="dcterms:W3CDTF">2017-05-27T13:25:00Z</dcterms:created>
  <dcterms:modified xsi:type="dcterms:W3CDTF">2017-05-28T04:42:00Z</dcterms:modified>
</cp:coreProperties>
</file>